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33" w:rsidRPr="00560E19" w:rsidRDefault="002A0533" w:rsidP="00560E19">
      <w:pPr>
        <w:pStyle w:val="AralkYok"/>
        <w:jc w:val="center"/>
        <w:rPr>
          <w:rFonts w:ascii="Arial" w:hAnsi="Arial" w:cs="Arial"/>
        </w:rPr>
      </w:pPr>
      <w:bookmarkStart w:id="0" w:name="_GoBack"/>
      <w:bookmarkEnd w:id="0"/>
      <w:r w:rsidRPr="00560E19">
        <w:rPr>
          <w:rStyle w:val="Gl"/>
          <w:rFonts w:ascii="Arial" w:hAnsi="Arial" w:cs="Arial"/>
          <w:color w:val="222222"/>
        </w:rPr>
        <w:t>T.C.</w:t>
      </w:r>
    </w:p>
    <w:p w:rsidR="002A0533" w:rsidRPr="00560E19" w:rsidRDefault="002A0533" w:rsidP="00560E19">
      <w:pPr>
        <w:pStyle w:val="AralkYok"/>
        <w:jc w:val="center"/>
        <w:rPr>
          <w:rFonts w:ascii="Arial" w:hAnsi="Arial" w:cs="Arial"/>
        </w:rPr>
      </w:pPr>
      <w:r w:rsidRPr="00560E19">
        <w:rPr>
          <w:rStyle w:val="Gl"/>
          <w:rFonts w:ascii="Arial" w:hAnsi="Arial" w:cs="Arial"/>
          <w:color w:val="222222"/>
        </w:rPr>
        <w:t>KARABÜK. VALİLİĞİ</w:t>
      </w:r>
    </w:p>
    <w:p w:rsidR="002A0533" w:rsidRDefault="002A0533" w:rsidP="00560E19">
      <w:pPr>
        <w:pStyle w:val="AralkYok"/>
        <w:jc w:val="center"/>
        <w:rPr>
          <w:rStyle w:val="Gl"/>
          <w:rFonts w:ascii="Arial" w:hAnsi="Arial" w:cs="Arial"/>
          <w:color w:val="222222"/>
        </w:rPr>
      </w:pPr>
      <w:r w:rsidRPr="00560E19">
        <w:rPr>
          <w:rStyle w:val="Gl"/>
          <w:rFonts w:ascii="Arial" w:hAnsi="Arial" w:cs="Arial"/>
          <w:color w:val="222222"/>
        </w:rPr>
        <w:t>İl Müftülüğü</w:t>
      </w:r>
    </w:p>
    <w:p w:rsidR="00560E19" w:rsidRPr="00560E19" w:rsidRDefault="00560E19" w:rsidP="00560E19">
      <w:pPr>
        <w:pStyle w:val="AralkYok"/>
        <w:jc w:val="center"/>
        <w:rPr>
          <w:rFonts w:ascii="Arial" w:hAnsi="Arial" w:cs="Arial"/>
        </w:rPr>
      </w:pPr>
    </w:p>
    <w:p w:rsidR="002A0533" w:rsidRPr="00560E19" w:rsidRDefault="002A0533" w:rsidP="002A0533">
      <w:pPr>
        <w:pStyle w:val="NormalWeb"/>
        <w:jc w:val="center"/>
        <w:rPr>
          <w:rFonts w:ascii="Arial" w:hAnsi="Arial" w:cs="Arial"/>
          <w:color w:val="222222"/>
          <w:sz w:val="22"/>
          <w:szCs w:val="22"/>
        </w:rPr>
      </w:pPr>
      <w:r w:rsidRPr="00560E19">
        <w:rPr>
          <w:rStyle w:val="Gl"/>
          <w:rFonts w:ascii="Arial" w:hAnsi="Arial" w:cs="Arial"/>
          <w:color w:val="222222"/>
          <w:sz w:val="22"/>
          <w:szCs w:val="22"/>
        </w:rPr>
        <w:t>DUYURU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560E19">
        <w:rPr>
          <w:rFonts w:ascii="Arial" w:hAnsi="Arial" w:cs="Arial"/>
          <w:color w:val="222222"/>
          <w:sz w:val="22"/>
          <w:szCs w:val="22"/>
        </w:rPr>
        <w:t>İlimiz ve İlçe Müftülüklerinde münhal bulunan ilişik listede unvanı, sınıfı ve kadro dereceleri yazılı kadrolara Diyanet İşleri Başkanlığı Atama ve Yer Değiştirme Yönetmeliğinin ilgili hükümleri gereğince sınavla personel alımı yapılacaktır.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560E19">
        <w:rPr>
          <w:rStyle w:val="Gl"/>
          <w:rFonts w:ascii="Arial" w:hAnsi="Arial" w:cs="Arial"/>
          <w:color w:val="222222"/>
          <w:sz w:val="22"/>
          <w:szCs w:val="22"/>
        </w:rPr>
        <w:t>A- SINAVA KATILMAK İSTEYEN ADAYLARDA ARANAN GENEL ŞARTLAR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560E19">
        <w:rPr>
          <w:rFonts w:ascii="Arial" w:hAnsi="Arial" w:cs="Arial"/>
          <w:color w:val="222222"/>
          <w:sz w:val="22"/>
          <w:szCs w:val="22"/>
        </w:rPr>
        <w:t>1- 657 sayılı Devlet Memurları Kanununun 48 inci maddesinin (A) bendindeki şartları taşımak,</w:t>
      </w:r>
      <w:r w:rsidRPr="00560E19">
        <w:rPr>
          <w:rFonts w:ascii="Arial" w:hAnsi="Arial" w:cs="Arial"/>
          <w:color w:val="222222"/>
          <w:sz w:val="22"/>
          <w:szCs w:val="22"/>
        </w:rPr>
        <w:br/>
        <w:t xml:space="preserve">2- Halen Diyanet </w:t>
      </w:r>
      <w:r w:rsidR="0026222A">
        <w:rPr>
          <w:rFonts w:ascii="Arial" w:hAnsi="Arial" w:cs="Arial"/>
          <w:color w:val="222222"/>
          <w:sz w:val="22"/>
          <w:szCs w:val="22"/>
        </w:rPr>
        <w:t>İşleri Başkanlığında görevli ol</w:t>
      </w:r>
      <w:r w:rsidRPr="00560E19">
        <w:rPr>
          <w:rFonts w:ascii="Arial" w:hAnsi="Arial" w:cs="Arial"/>
          <w:color w:val="222222"/>
          <w:sz w:val="22"/>
          <w:szCs w:val="22"/>
        </w:rPr>
        <w:t>mak ,</w:t>
      </w:r>
      <w:r w:rsidRPr="00560E19">
        <w:rPr>
          <w:rFonts w:ascii="Arial" w:hAnsi="Arial" w:cs="Arial"/>
          <w:color w:val="222222"/>
          <w:sz w:val="22"/>
          <w:szCs w:val="22"/>
        </w:rPr>
        <w:br/>
        <w:t>3- İl dışından başvuranlar için bulunduğu görev mahallinde iki yıl, İl içinden başvuranlarda ise 6 ay görev süresini doldurmuş olmak,</w:t>
      </w:r>
      <w:r w:rsidRPr="00560E19">
        <w:rPr>
          <w:rFonts w:ascii="Arial" w:hAnsi="Arial" w:cs="Arial"/>
          <w:color w:val="222222"/>
          <w:sz w:val="22"/>
          <w:szCs w:val="22"/>
        </w:rPr>
        <w:br/>
        <w:t>4- Asaleti tasdik edilmiş olmak.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560E19">
        <w:rPr>
          <w:rStyle w:val="Gl"/>
          <w:rFonts w:ascii="Arial" w:hAnsi="Arial" w:cs="Arial"/>
          <w:color w:val="222222"/>
          <w:sz w:val="22"/>
          <w:szCs w:val="22"/>
        </w:rPr>
        <w:t>B- SINAVA KATILMAK İSTEYEN ADAYLARDA ARANAN ÖZEL ŞARTLAR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560E19">
        <w:rPr>
          <w:rFonts w:ascii="Arial" w:hAnsi="Arial" w:cs="Arial"/>
          <w:color w:val="222222"/>
          <w:sz w:val="22"/>
          <w:szCs w:val="22"/>
        </w:rPr>
        <w:t>1- Şoförlük için;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560E19">
        <w:rPr>
          <w:rFonts w:ascii="Arial" w:hAnsi="Arial" w:cs="Arial"/>
          <w:color w:val="222222"/>
          <w:sz w:val="22"/>
          <w:szCs w:val="22"/>
        </w:rPr>
        <w:t>a) En az lise veya dengi okul mezunu olmak,</w:t>
      </w:r>
      <w:r w:rsidRPr="00560E19">
        <w:rPr>
          <w:rFonts w:ascii="Arial" w:hAnsi="Arial" w:cs="Arial"/>
          <w:color w:val="222222"/>
          <w:sz w:val="22"/>
          <w:szCs w:val="22"/>
        </w:rPr>
        <w:br/>
        <w:t>b) Başkanlık teşkilatında en az iki yıl görev yapmış olmak,</w:t>
      </w:r>
      <w:r w:rsidRPr="00560E19">
        <w:rPr>
          <w:rFonts w:ascii="Arial" w:hAnsi="Arial" w:cs="Arial"/>
          <w:color w:val="222222"/>
          <w:sz w:val="22"/>
          <w:szCs w:val="22"/>
        </w:rPr>
        <w:br/>
        <w:t>c) En az (B) Sınıfı sürücü belgesi sahibi olmak.</w:t>
      </w:r>
      <w:r w:rsidRPr="00560E19">
        <w:rPr>
          <w:rFonts w:ascii="Arial" w:hAnsi="Arial" w:cs="Arial"/>
          <w:color w:val="222222"/>
          <w:sz w:val="22"/>
          <w:szCs w:val="22"/>
        </w:rPr>
        <w:br/>
        <w:t>d) Yapılacak olan sözlü ve mesleki uygulama sınavında başarılı olmak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560E19">
        <w:rPr>
          <w:rFonts w:ascii="Arial" w:hAnsi="Arial" w:cs="Arial"/>
          <w:color w:val="222222"/>
          <w:sz w:val="22"/>
          <w:szCs w:val="22"/>
        </w:rPr>
        <w:t>2- Yardımcı Hizmetler Kadroları için;</w:t>
      </w:r>
      <w:r w:rsidRPr="00560E19">
        <w:rPr>
          <w:rFonts w:ascii="Arial" w:hAnsi="Arial" w:cs="Arial"/>
          <w:color w:val="222222"/>
          <w:sz w:val="22"/>
          <w:szCs w:val="22"/>
        </w:rPr>
        <w:br/>
        <w:t>a) En az lise veya dengi okul mezunu olmak,</w:t>
      </w:r>
      <w:r w:rsidRPr="00560E19">
        <w:rPr>
          <w:rFonts w:ascii="Arial" w:hAnsi="Arial" w:cs="Arial"/>
          <w:color w:val="222222"/>
          <w:sz w:val="22"/>
          <w:szCs w:val="22"/>
        </w:rPr>
        <w:br/>
        <w:t>b) Başkanlık teşkilatında çalışıyor olmak.</w:t>
      </w:r>
      <w:r w:rsidRPr="00560E19">
        <w:rPr>
          <w:rFonts w:ascii="Arial" w:hAnsi="Arial" w:cs="Arial"/>
          <w:color w:val="222222"/>
          <w:sz w:val="22"/>
          <w:szCs w:val="22"/>
        </w:rPr>
        <w:br/>
        <w:t>c) Aşçılık kadrosu için Aşçılık Sertifikasına sahip olmak.</w:t>
      </w:r>
      <w:r w:rsidRPr="00560E19">
        <w:rPr>
          <w:rFonts w:ascii="Arial" w:hAnsi="Arial" w:cs="Arial"/>
          <w:color w:val="222222"/>
          <w:sz w:val="22"/>
          <w:szCs w:val="22"/>
        </w:rPr>
        <w:br/>
        <w:t>d) Kaloriferci kadrosu için Kalorifercilik Sertifikasına sahip olmak.</w:t>
      </w:r>
      <w:r w:rsidRPr="00560E19">
        <w:rPr>
          <w:rFonts w:ascii="Arial" w:hAnsi="Arial" w:cs="Arial"/>
          <w:color w:val="222222"/>
          <w:sz w:val="22"/>
          <w:szCs w:val="22"/>
        </w:rPr>
        <w:br/>
        <w:t>e) Yapılacak olan sözlü ve mesleki uygulama sınavında başarılı olmak.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560E19">
        <w:rPr>
          <w:rStyle w:val="Gl"/>
          <w:rFonts w:ascii="Arial" w:hAnsi="Arial" w:cs="Arial"/>
          <w:color w:val="222222"/>
          <w:sz w:val="22"/>
          <w:szCs w:val="22"/>
        </w:rPr>
        <w:t>C- BAŞVURU İÇİN GEREKLİ BELGELER</w:t>
      </w:r>
      <w:r w:rsidRPr="00560E19">
        <w:rPr>
          <w:rFonts w:ascii="Arial" w:hAnsi="Arial" w:cs="Arial"/>
          <w:color w:val="222222"/>
          <w:sz w:val="22"/>
          <w:szCs w:val="22"/>
        </w:rPr>
        <w:br/>
        <w:t>1- Şoför kadrosuna müracaat edenler için sürücü belgesi fotokopisi, (Başvuru esnasında sisteme yüklenecek.)</w:t>
      </w:r>
      <w:r w:rsidRPr="00560E19">
        <w:rPr>
          <w:rFonts w:ascii="Arial" w:hAnsi="Arial" w:cs="Arial"/>
          <w:color w:val="222222"/>
          <w:sz w:val="22"/>
          <w:szCs w:val="22"/>
        </w:rPr>
        <w:br/>
        <w:t>2- VHKİ kadrosuna müracaat edenler için Bilgisayar Sertifikası, (Başvuru esnasında sisteme yüklenecek.)</w:t>
      </w:r>
      <w:r w:rsidRPr="00560E19">
        <w:rPr>
          <w:rFonts w:ascii="Arial" w:hAnsi="Arial" w:cs="Arial"/>
          <w:color w:val="222222"/>
          <w:sz w:val="22"/>
          <w:szCs w:val="22"/>
        </w:rPr>
        <w:br/>
        <w:t>3- Aşçılık kadrosuna müracaat edenler için Aşçılık Sertifikası, (Başvuru esnasında sisteme yüklenecek.)</w:t>
      </w:r>
      <w:r w:rsidRPr="00560E19">
        <w:rPr>
          <w:rFonts w:ascii="Arial" w:hAnsi="Arial" w:cs="Arial"/>
          <w:color w:val="222222"/>
          <w:sz w:val="22"/>
          <w:szCs w:val="22"/>
        </w:rPr>
        <w:br/>
        <w:t>4- Kaloriferci kadrosuna müracaat edenler için Kalorifercilik Sertifikası, (Başvuru esnasında sisteme yüklenecek.)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560E19">
        <w:rPr>
          <w:rStyle w:val="Gl"/>
          <w:rFonts w:ascii="Arial" w:hAnsi="Arial" w:cs="Arial"/>
          <w:color w:val="222222"/>
          <w:sz w:val="22"/>
          <w:szCs w:val="22"/>
        </w:rPr>
        <w:t>D- BAŞVURU İŞLEMLERİ</w:t>
      </w:r>
      <w:r w:rsidRPr="00560E19">
        <w:rPr>
          <w:rFonts w:ascii="Arial" w:hAnsi="Arial" w:cs="Arial"/>
          <w:color w:val="222222"/>
          <w:sz w:val="22"/>
          <w:szCs w:val="22"/>
        </w:rPr>
        <w:br/>
        <w:t xml:space="preserve">1- Müracaat etmek isteyenler </w:t>
      </w:r>
      <w:r w:rsidRPr="00934A2F">
        <w:rPr>
          <w:rFonts w:ascii="Arial" w:hAnsi="Arial" w:cs="Arial"/>
          <w:b/>
          <w:color w:val="222222"/>
          <w:sz w:val="22"/>
          <w:szCs w:val="22"/>
        </w:rPr>
        <w:t>DİBBYS\Sınav\Taşra Nakil Sınavları\Müftülük Personeli Nakil Sınav Başvuru programı</w:t>
      </w:r>
      <w:r w:rsidRPr="00560E19">
        <w:rPr>
          <w:rFonts w:ascii="Arial" w:hAnsi="Arial" w:cs="Arial"/>
          <w:color w:val="222222"/>
          <w:sz w:val="22"/>
          <w:szCs w:val="22"/>
        </w:rPr>
        <w:t xml:space="preserve"> üzerinden başvurularını ilan edilen ayın 1-15 günleri içerisinde yapmaları gerekmektedir.</w:t>
      </w:r>
      <w:r w:rsidRPr="00560E19">
        <w:rPr>
          <w:rFonts w:ascii="Arial" w:hAnsi="Arial" w:cs="Arial"/>
          <w:color w:val="222222"/>
          <w:sz w:val="22"/>
          <w:szCs w:val="22"/>
        </w:rPr>
        <w:br/>
        <w:t xml:space="preserve">2- Sınav başvuruları ilgili program üzerinden yapılacağı için posta </w:t>
      </w:r>
      <w:proofErr w:type="gramStart"/>
      <w:r w:rsidRPr="00560E19">
        <w:rPr>
          <w:rFonts w:ascii="Arial" w:hAnsi="Arial" w:cs="Arial"/>
          <w:color w:val="222222"/>
          <w:sz w:val="22"/>
          <w:szCs w:val="22"/>
        </w:rPr>
        <w:t>yada</w:t>
      </w:r>
      <w:proofErr w:type="gramEnd"/>
      <w:r w:rsidRPr="00560E19">
        <w:rPr>
          <w:rFonts w:ascii="Arial" w:hAnsi="Arial" w:cs="Arial"/>
          <w:color w:val="222222"/>
          <w:sz w:val="22"/>
          <w:szCs w:val="22"/>
        </w:rPr>
        <w:t xml:space="preserve"> elden müracaat alınmayacaktır.</w:t>
      </w:r>
      <w:r w:rsidRPr="00560E19">
        <w:rPr>
          <w:rFonts w:ascii="Arial" w:hAnsi="Arial" w:cs="Arial"/>
          <w:color w:val="222222"/>
          <w:sz w:val="22"/>
          <w:szCs w:val="22"/>
        </w:rPr>
        <w:br/>
        <w:t>3- Adaylar münhal olan kadrolardan yalnızca birine başvuru yapabilecektir.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560E19">
        <w:rPr>
          <w:rStyle w:val="Gl"/>
          <w:rFonts w:ascii="Arial" w:hAnsi="Arial" w:cs="Arial"/>
          <w:color w:val="222222"/>
          <w:sz w:val="22"/>
          <w:szCs w:val="22"/>
        </w:rPr>
        <w:lastRenderedPageBreak/>
        <w:t>E- SINAV İŞLEMLERİ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560E19">
        <w:rPr>
          <w:rStyle w:val="Gl"/>
          <w:rFonts w:ascii="Arial" w:hAnsi="Arial" w:cs="Arial"/>
          <w:color w:val="222222"/>
          <w:sz w:val="22"/>
          <w:szCs w:val="22"/>
        </w:rPr>
        <w:t>Veri Hazırlama ve Kontrol İşletmeni kadroları için sınav yazılı uygulama ve sözlü olarak yapılacaktır.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560E19">
        <w:rPr>
          <w:rFonts w:ascii="Arial" w:hAnsi="Arial" w:cs="Arial"/>
          <w:color w:val="222222"/>
          <w:sz w:val="22"/>
          <w:szCs w:val="22"/>
        </w:rPr>
        <w:t>1- Yazılı uygulama ve sözlü sınava katılanların nihai puanları, yazılı uygulama ve sözlü sınav ortalamaları alınarak tespit edilir.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560E19">
        <w:rPr>
          <w:rStyle w:val="Gl"/>
          <w:rFonts w:ascii="Arial" w:hAnsi="Arial" w:cs="Arial"/>
          <w:color w:val="222222"/>
          <w:sz w:val="22"/>
          <w:szCs w:val="22"/>
        </w:rPr>
        <w:t>-Memur kadroları için birden fazla müracaatçı olması halinde sınav yazılı uygulama ve sözlü olarak yapılacaktır.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560E19">
        <w:rPr>
          <w:rFonts w:ascii="Arial" w:hAnsi="Arial" w:cs="Arial"/>
          <w:color w:val="222222"/>
          <w:sz w:val="22"/>
          <w:szCs w:val="22"/>
        </w:rPr>
        <w:t>1- Yazılı uygulama ve sözlü sınava katılanların nihai puanları, yazılı uygulama ve sözlü sınav ortalamaları alınarak tespit edilir.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560E19">
        <w:rPr>
          <w:rStyle w:val="Gl"/>
          <w:rFonts w:ascii="Arial" w:hAnsi="Arial" w:cs="Arial"/>
          <w:color w:val="222222"/>
          <w:sz w:val="22"/>
          <w:szCs w:val="22"/>
        </w:rPr>
        <w:t>- Şoför, Hizmetli, Bekçi, Aşçı ve Kaloriferci kadroları için sınav sözlü olarak yapılacaktır.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560E19">
        <w:rPr>
          <w:rFonts w:ascii="Arial" w:hAnsi="Arial" w:cs="Arial"/>
          <w:color w:val="222222"/>
          <w:sz w:val="22"/>
          <w:szCs w:val="22"/>
        </w:rPr>
        <w:t>*Mesleki Bilgi (50 puan)</w:t>
      </w:r>
      <w:r w:rsidRPr="00560E19">
        <w:rPr>
          <w:rFonts w:ascii="Arial" w:hAnsi="Arial" w:cs="Arial"/>
          <w:color w:val="222222"/>
          <w:sz w:val="22"/>
          <w:szCs w:val="22"/>
        </w:rPr>
        <w:br/>
        <w:t>*Mesleki Uygulama (50 puan)</w:t>
      </w:r>
      <w:r w:rsidRPr="00560E19">
        <w:rPr>
          <w:rFonts w:ascii="Arial" w:hAnsi="Arial" w:cs="Arial"/>
          <w:color w:val="222222"/>
          <w:sz w:val="22"/>
          <w:szCs w:val="22"/>
        </w:rPr>
        <w:br/>
        <w:t>konularında 100 puan üzerinden değerlendirmeye tabi tutulacaktır.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560E19">
        <w:rPr>
          <w:rFonts w:ascii="Arial" w:hAnsi="Arial" w:cs="Arial"/>
          <w:color w:val="222222"/>
          <w:sz w:val="22"/>
          <w:szCs w:val="22"/>
        </w:rPr>
        <w:t>1- Sözlü sınavda başarılı olmak için 100 tam puan üzerinden en az 70 puan alınması şarttır.</w:t>
      </w:r>
      <w:r w:rsidRPr="00560E19">
        <w:rPr>
          <w:rFonts w:ascii="Arial" w:hAnsi="Arial" w:cs="Arial"/>
          <w:color w:val="222222"/>
          <w:sz w:val="22"/>
          <w:szCs w:val="22"/>
        </w:rPr>
        <w:br/>
        <w:t>2- Adaylar, sınava gelirken müracaat esnasında sisteme yükledikleri evrakları yanlarında hazır bulundurmaları gerekmektedir.</w:t>
      </w:r>
      <w:r w:rsidRPr="00560E19">
        <w:rPr>
          <w:rFonts w:ascii="Arial" w:hAnsi="Arial" w:cs="Arial"/>
          <w:color w:val="222222"/>
          <w:sz w:val="22"/>
          <w:szCs w:val="22"/>
        </w:rPr>
        <w:br/>
        <w:t>3-  İlan edilen tarihte sınava katılmayanlar sınav hakkını kaybetmiş sayılacak ve adaya ikinci bir sınav hakkı verilmeyecektir.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560E19">
        <w:rPr>
          <w:rStyle w:val="Gl"/>
          <w:rFonts w:ascii="Arial" w:hAnsi="Arial" w:cs="Arial"/>
          <w:color w:val="222222"/>
          <w:sz w:val="22"/>
          <w:szCs w:val="22"/>
        </w:rPr>
        <w:t>F- SINAV SONUÇLARI VE DİĞER HUSUSLAR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560E19">
        <w:rPr>
          <w:rFonts w:ascii="Arial" w:hAnsi="Arial" w:cs="Arial"/>
          <w:color w:val="222222"/>
          <w:sz w:val="22"/>
          <w:szCs w:val="22"/>
        </w:rPr>
        <w:t xml:space="preserve">1- Sınav sonuçları sınav işlemlerinin tamamlanmasından sonra DİBBYS \ Sınav \ Taşra Nakil Sınavları \ Müftülük Personeli Nakil Sınav Başvuru sayfasından </w:t>
      </w:r>
      <w:proofErr w:type="spellStart"/>
      <w:r w:rsidRPr="00560E19">
        <w:rPr>
          <w:rFonts w:ascii="Arial" w:hAnsi="Arial" w:cs="Arial"/>
          <w:color w:val="222222"/>
          <w:sz w:val="22"/>
          <w:szCs w:val="22"/>
        </w:rPr>
        <w:t>öğrenebileceklerir</w:t>
      </w:r>
      <w:proofErr w:type="spellEnd"/>
      <w:r w:rsidRPr="00560E19">
        <w:rPr>
          <w:rFonts w:ascii="Arial" w:hAnsi="Arial" w:cs="Arial"/>
          <w:color w:val="222222"/>
          <w:sz w:val="22"/>
          <w:szCs w:val="22"/>
        </w:rPr>
        <w:t>.</w:t>
      </w:r>
      <w:r w:rsidRPr="00560E19">
        <w:rPr>
          <w:rFonts w:ascii="Arial" w:hAnsi="Arial" w:cs="Arial"/>
          <w:color w:val="222222"/>
          <w:sz w:val="22"/>
          <w:szCs w:val="22"/>
        </w:rPr>
        <w:br/>
        <w:t>2- Sınav öncesi, sonrası ve atama sürecindeki işlemlerde gerçeğe aykırı belgeyi sisteme yüklediği ya da beyanda bulunduğu tespit edilen adayların başvuru ve sınavları geçersiz sayılacağı gibi haklarında kanuni işlem yapılacaktır.</w:t>
      </w:r>
      <w:r w:rsidRPr="00560E19">
        <w:rPr>
          <w:rFonts w:ascii="Arial" w:hAnsi="Arial" w:cs="Arial"/>
          <w:color w:val="222222"/>
          <w:sz w:val="22"/>
          <w:szCs w:val="22"/>
        </w:rPr>
        <w:br/>
        <w:t>3- Sınav ve atama sürecinde Müftülüğümüzün İnternet sitesinde yapılan tüm duyurular tebligat sayılacaktır. Adaylara ayrıca bildirim yapılmayacaktır.</w:t>
      </w:r>
    </w:p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</w:p>
    <w:p w:rsidR="00560E19" w:rsidRPr="00560E19" w:rsidRDefault="002A0533" w:rsidP="002A0533">
      <w:pPr>
        <w:pStyle w:val="NormalWeb"/>
        <w:rPr>
          <w:rFonts w:ascii="Arial" w:hAnsi="Arial" w:cs="Arial"/>
          <w:b/>
          <w:color w:val="222222"/>
          <w:sz w:val="22"/>
          <w:szCs w:val="22"/>
        </w:rPr>
      </w:pPr>
      <w:r w:rsidRPr="00560E19">
        <w:rPr>
          <w:rFonts w:ascii="Arial" w:hAnsi="Arial" w:cs="Arial"/>
          <w:b/>
          <w:color w:val="222222"/>
          <w:sz w:val="22"/>
          <w:szCs w:val="22"/>
        </w:rPr>
        <w:t>İlan Edilen Münhal Kadrolar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101"/>
        <w:gridCol w:w="2126"/>
        <w:gridCol w:w="1843"/>
      </w:tblGrid>
      <w:tr w:rsidR="002A0533" w:rsidRPr="002A0533" w:rsidTr="002A0533">
        <w:trPr>
          <w:trHeight w:val="30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33" w:rsidRPr="002A0533" w:rsidRDefault="002A0533" w:rsidP="002A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A053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33" w:rsidRPr="002A0533" w:rsidRDefault="002A0533" w:rsidP="002A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A053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Unvan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33" w:rsidRPr="002A0533" w:rsidRDefault="002A0533" w:rsidP="002A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A053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Görev Yeri Tip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533" w:rsidRPr="002A0533" w:rsidRDefault="002A0533" w:rsidP="002A0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A053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Görev Yeri</w:t>
            </w:r>
          </w:p>
        </w:tc>
      </w:tr>
      <w:tr w:rsidR="002A0533" w:rsidRPr="002A0533" w:rsidTr="002A0533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533" w:rsidRPr="002A0533" w:rsidRDefault="002A0533" w:rsidP="002A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0533">
              <w:rPr>
                <w:rFonts w:ascii="Arial" w:eastAsia="Times New Roman" w:hAnsi="Arial" w:cs="Arial"/>
                <w:color w:val="000000"/>
                <w:lang w:eastAsia="tr-TR"/>
              </w:rPr>
              <w:t>Karabük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533" w:rsidRPr="002A0533" w:rsidRDefault="002A0533" w:rsidP="002A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0533">
              <w:rPr>
                <w:rFonts w:ascii="Arial" w:eastAsia="Times New Roman" w:hAnsi="Arial" w:cs="Arial"/>
                <w:color w:val="000000"/>
                <w:lang w:eastAsia="tr-TR"/>
              </w:rPr>
              <w:t>Hizmetli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533" w:rsidRPr="002A0533" w:rsidRDefault="002A0533" w:rsidP="002A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60E19">
              <w:rPr>
                <w:rFonts w:ascii="Arial" w:eastAsia="Times New Roman" w:hAnsi="Arial" w:cs="Arial"/>
                <w:color w:val="000000"/>
                <w:lang w:eastAsia="tr-TR"/>
              </w:rPr>
              <w:t xml:space="preserve">İl Müftülüğü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533" w:rsidRPr="002A0533" w:rsidRDefault="002A0533" w:rsidP="002A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053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A0533" w:rsidRPr="002A0533" w:rsidTr="002A0533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533" w:rsidRPr="002A0533" w:rsidRDefault="002A0533" w:rsidP="002A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0533">
              <w:rPr>
                <w:rFonts w:ascii="Arial" w:eastAsia="Times New Roman" w:hAnsi="Arial" w:cs="Arial"/>
                <w:color w:val="000000"/>
                <w:lang w:eastAsia="tr-TR"/>
              </w:rPr>
              <w:t>Karabük Ovacık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533" w:rsidRPr="002A0533" w:rsidRDefault="002A0533" w:rsidP="002A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0533">
              <w:rPr>
                <w:rFonts w:ascii="Arial" w:eastAsia="Times New Roman" w:hAnsi="Arial" w:cs="Arial"/>
                <w:color w:val="000000"/>
                <w:lang w:eastAsia="tr-TR"/>
              </w:rPr>
              <w:t>Şoför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533" w:rsidRPr="002A0533" w:rsidRDefault="002A0533" w:rsidP="002A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60E19">
              <w:rPr>
                <w:rFonts w:ascii="Arial" w:eastAsia="Times New Roman" w:hAnsi="Arial" w:cs="Arial"/>
                <w:color w:val="000000"/>
                <w:lang w:eastAsia="tr-TR"/>
              </w:rPr>
              <w:t>İlçe Müftülüğü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533" w:rsidRPr="002A0533" w:rsidRDefault="002A0533" w:rsidP="002A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053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A0533" w:rsidRPr="002A0533" w:rsidTr="002A0533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533" w:rsidRPr="002A0533" w:rsidRDefault="002A0533" w:rsidP="002A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0533">
              <w:rPr>
                <w:rFonts w:ascii="Arial" w:eastAsia="Times New Roman" w:hAnsi="Arial" w:cs="Arial"/>
                <w:color w:val="000000"/>
                <w:lang w:eastAsia="tr-TR"/>
              </w:rPr>
              <w:t>Karabük Safranbolu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533" w:rsidRPr="002A0533" w:rsidRDefault="002A0533" w:rsidP="002A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0533">
              <w:rPr>
                <w:rFonts w:ascii="Arial" w:eastAsia="Times New Roman" w:hAnsi="Arial" w:cs="Arial"/>
                <w:color w:val="000000"/>
                <w:lang w:eastAsia="tr-TR"/>
              </w:rPr>
              <w:t>Aşçı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533" w:rsidRPr="002A0533" w:rsidRDefault="002A0533" w:rsidP="002A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0533">
              <w:rPr>
                <w:rFonts w:ascii="Arial" w:eastAsia="Times New Roman" w:hAnsi="Arial" w:cs="Arial"/>
                <w:color w:val="000000"/>
                <w:lang w:eastAsia="tr-TR"/>
              </w:rPr>
              <w:t>Kuran Kursu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533" w:rsidRPr="002A0533" w:rsidRDefault="002A0533" w:rsidP="002A0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0533">
              <w:rPr>
                <w:rFonts w:ascii="Arial" w:eastAsia="Times New Roman" w:hAnsi="Arial" w:cs="Arial"/>
                <w:color w:val="000000"/>
                <w:lang w:eastAsia="tr-TR"/>
              </w:rPr>
              <w:t>SULTANTEPE KIZ</w:t>
            </w:r>
          </w:p>
        </w:tc>
      </w:tr>
    </w:tbl>
    <w:p w:rsidR="002A0533" w:rsidRPr="00560E19" w:rsidRDefault="002A0533" w:rsidP="002A0533">
      <w:pPr>
        <w:pStyle w:val="NormalWeb"/>
        <w:rPr>
          <w:rFonts w:ascii="Arial" w:hAnsi="Arial" w:cs="Arial"/>
          <w:color w:val="222222"/>
          <w:sz w:val="22"/>
          <w:szCs w:val="22"/>
        </w:rPr>
      </w:pPr>
    </w:p>
    <w:p w:rsidR="004C40C2" w:rsidRPr="00560E19" w:rsidRDefault="004C40C2">
      <w:pPr>
        <w:rPr>
          <w:rFonts w:ascii="Arial" w:hAnsi="Arial" w:cs="Arial"/>
        </w:rPr>
      </w:pPr>
    </w:p>
    <w:sectPr w:rsidR="004C40C2" w:rsidRPr="0056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33"/>
    <w:rsid w:val="0011747C"/>
    <w:rsid w:val="0026222A"/>
    <w:rsid w:val="002A0533"/>
    <w:rsid w:val="004C40C2"/>
    <w:rsid w:val="00560E19"/>
    <w:rsid w:val="0093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F0159-BC49-4932-A0A8-58A94106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A0533"/>
    <w:rPr>
      <w:b/>
      <w:bCs/>
    </w:rPr>
  </w:style>
  <w:style w:type="paragraph" w:styleId="AralkYok">
    <w:name w:val="No Spacing"/>
    <w:uiPriority w:val="1"/>
    <w:qFormat/>
    <w:rsid w:val="00560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BICAKCI</dc:creator>
  <cp:keywords/>
  <dc:description/>
  <cp:lastModifiedBy>hp</cp:lastModifiedBy>
  <cp:revision>2</cp:revision>
  <dcterms:created xsi:type="dcterms:W3CDTF">2019-10-30T10:14:00Z</dcterms:created>
  <dcterms:modified xsi:type="dcterms:W3CDTF">2019-10-30T10:14:00Z</dcterms:modified>
</cp:coreProperties>
</file>